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743965" w:rsidRDefault="003F7D54" w:rsidP="0078560A">
      <w:pPr>
        <w:pStyle w:val="Default"/>
        <w:spacing w:after="310" w:line="400" w:lineRule="atLeast"/>
        <w:jc w:val="center"/>
        <w:rPr>
          <w:rFonts w:ascii="Segoe UI" w:hAnsi="Segoe UI" w:cs="Segoe UI"/>
          <w:color w:val="FF0000"/>
          <w:sz w:val="44"/>
          <w:szCs w:val="40"/>
        </w:rPr>
      </w:pPr>
      <w:r w:rsidRPr="003F7D54">
        <w:rPr>
          <w:rFonts w:ascii="Segoe UI" w:hAnsi="Segoe UI" w:cs="Segoe UI"/>
          <w:color w:val="auto"/>
          <w:sz w:val="48"/>
          <w:szCs w:val="40"/>
        </w:rPr>
        <w:t xml:space="preserve"> </w:t>
      </w:r>
      <w:r w:rsidR="00C57099">
        <w:rPr>
          <w:rFonts w:ascii="Segoe UI" w:hAnsi="Segoe UI" w:cs="Segoe UI" w:hint="eastAsia"/>
          <w:color w:val="auto"/>
          <w:sz w:val="48"/>
          <w:szCs w:val="40"/>
        </w:rPr>
        <w:t>PS</w:t>
      </w:r>
      <w:r w:rsidR="00C57099">
        <w:rPr>
          <w:rFonts w:ascii="Segoe UI" w:hAnsi="Segoe UI" w:cs="Segoe UI"/>
          <w:color w:val="auto"/>
          <w:sz w:val="48"/>
          <w:szCs w:val="40"/>
        </w:rPr>
        <w:t>GS</w:t>
      </w:r>
      <w:r w:rsidR="005C7394">
        <w:rPr>
          <w:rFonts w:ascii="Segoe UI" w:hAnsi="Segoe UI" w:cs="Segoe UI"/>
          <w:color w:val="auto"/>
          <w:sz w:val="48"/>
          <w:szCs w:val="40"/>
        </w:rPr>
        <w:t>-55</w:t>
      </w:r>
      <w:r w:rsidR="00F46B52">
        <w:rPr>
          <w:rFonts w:ascii="Segoe UI" w:hAnsi="Segoe UI" w:cs="Segoe UI" w:hint="eastAsia"/>
          <w:color w:val="auto"/>
          <w:sz w:val="48"/>
          <w:szCs w:val="40"/>
        </w:rPr>
        <w:t>26</w:t>
      </w:r>
      <w:r w:rsidR="00901028">
        <w:rPr>
          <w:rFonts w:ascii="Segoe UI" w:hAnsi="Segoe UI" w:cs="Segoe UI" w:hint="eastAsia"/>
          <w:color w:val="auto"/>
          <w:sz w:val="48"/>
          <w:szCs w:val="40"/>
        </w:rPr>
        <w:t>F</w:t>
      </w:r>
      <w:r w:rsidR="00C57099">
        <w:rPr>
          <w:rFonts w:ascii="Segoe UI" w:hAnsi="Segoe UI" w:cs="Segoe UI"/>
          <w:color w:val="auto"/>
          <w:sz w:val="48"/>
          <w:szCs w:val="40"/>
        </w:rPr>
        <w:t xml:space="preserve"> </w:t>
      </w:r>
      <w:r w:rsidR="00ED3857">
        <w:rPr>
          <w:rFonts w:ascii="Segoe UI" w:hAnsi="Segoe UI" w:cs="Segoe UI" w:hint="eastAsia"/>
          <w:color w:val="auto"/>
          <w:sz w:val="48"/>
          <w:szCs w:val="40"/>
        </w:rPr>
        <w:t>Unmanaged</w:t>
      </w:r>
      <w:r w:rsidR="00C57099">
        <w:rPr>
          <w:rFonts w:ascii="Segoe UI" w:hAnsi="Segoe UI" w:cs="Segoe UI" w:hint="eastAsia"/>
          <w:color w:val="auto"/>
          <w:sz w:val="48"/>
          <w:szCs w:val="40"/>
        </w:rPr>
        <w:t xml:space="preserve"> </w:t>
      </w:r>
      <w:r w:rsidR="00C57099" w:rsidRPr="00EA186C">
        <w:rPr>
          <w:rFonts w:ascii="Segoe UI" w:hAnsi="Segoe UI" w:cs="Segoe UI"/>
          <w:color w:val="auto"/>
          <w:sz w:val="48"/>
          <w:szCs w:val="40"/>
        </w:rPr>
        <w:t>GbE</w:t>
      </w:r>
      <w:r w:rsidR="00C57099">
        <w:rPr>
          <w:rFonts w:ascii="Segoe UI" w:hAnsi="Segoe UI" w:cs="Segoe UI" w:hint="eastAsia"/>
          <w:color w:val="auto"/>
          <w:sz w:val="48"/>
          <w:szCs w:val="40"/>
        </w:rPr>
        <w:t xml:space="preserve"> PoE+</w:t>
      </w:r>
      <w:r w:rsidR="00C57099" w:rsidRPr="00EA186C">
        <w:rPr>
          <w:rFonts w:ascii="Segoe UI" w:hAnsi="Segoe UI" w:cs="Segoe UI"/>
          <w:color w:val="auto"/>
          <w:sz w:val="48"/>
          <w:szCs w:val="40"/>
        </w:rPr>
        <w:t xml:space="preserve"> Switch</w:t>
      </w:r>
    </w:p>
    <w:p w:rsidR="00EA186C" w:rsidRPr="005C00CF" w:rsidRDefault="00C71A82" w:rsidP="00083646">
      <w:pPr>
        <w:adjustRightInd w:val="0"/>
        <w:snapToGrid w:val="0"/>
        <w:spacing w:after="0" w:line="240" w:lineRule="auto"/>
        <w:rPr>
          <w:sz w:val="24"/>
          <w:szCs w:val="24"/>
        </w:rPr>
      </w:pPr>
      <w:r>
        <w:rPr>
          <w:rFonts w:hint="eastAsia"/>
        </w:rPr>
        <w:t xml:space="preserve"> </w:t>
      </w:r>
      <w:r w:rsidR="003E2BA0">
        <w:rPr>
          <w:rFonts w:hint="eastAsia"/>
        </w:rPr>
        <w:t xml:space="preserve">    </w:t>
      </w:r>
      <w:r w:rsidR="004E0911">
        <w:rPr>
          <w:rFonts w:hint="eastAsia"/>
        </w:rPr>
        <w:t xml:space="preserve">       </w:t>
      </w:r>
      <w:r w:rsidR="00083646">
        <w:rPr>
          <w:rFonts w:hint="eastAsia"/>
        </w:rPr>
        <w:t xml:space="preserve"> </w:t>
      </w:r>
    </w:p>
    <w:p w:rsidR="00903481" w:rsidRDefault="001B6873" w:rsidP="00C57099">
      <w:pPr>
        <w:pStyle w:val="Default"/>
        <w:jc w:val="center"/>
        <w:rPr>
          <w:rFonts w:ascii="Segoe UI" w:hAnsi="Segoe UI" w:cs="Segoe UI"/>
        </w:rPr>
      </w:pPr>
      <w:r>
        <w:rPr>
          <w:rFonts w:ascii="Segoe UI" w:hAnsi="Segoe UI" w:cs="Segoe UI"/>
          <w:noProof/>
        </w:rPr>
        <w:drawing>
          <wp:inline distT="0" distB="0" distL="0" distR="0">
            <wp:extent cx="6375400" cy="2368550"/>
            <wp:effectExtent l="0" t="0" r="6350" b="0"/>
            <wp:docPr id="3" name="圖片 1" descr="PSGS-05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GS-0526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0" cy="2368550"/>
                    </a:xfrm>
                    <a:prstGeom prst="rect">
                      <a:avLst/>
                    </a:prstGeom>
                    <a:noFill/>
                    <a:ln>
                      <a:noFill/>
                    </a:ln>
                  </pic:spPr>
                </pic:pic>
              </a:graphicData>
            </a:graphic>
          </wp:inline>
        </w:drawing>
      </w:r>
    </w:p>
    <w:p w:rsidR="00083646" w:rsidRPr="00C254B2" w:rsidRDefault="00083646" w:rsidP="00906AEE">
      <w:pPr>
        <w:pStyle w:val="Default"/>
        <w:jc w:val="center"/>
        <w:rPr>
          <w:rFonts w:ascii="Segoe UI" w:hAnsi="Segoe UI" w:cs="Segoe UI"/>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D413B2" w:rsidRDefault="00F46B52" w:rsidP="005C00CF">
      <w:pPr>
        <w:pStyle w:val="Default"/>
        <w:spacing w:after="310" w:line="400" w:lineRule="atLeast"/>
        <w:rPr>
          <w:rFonts w:ascii="Segoe UI" w:hAnsi="Segoe UI" w:cs="Segoe UI"/>
          <w:sz w:val="28"/>
        </w:rPr>
      </w:pPr>
      <w:r>
        <w:rPr>
          <w:rFonts w:ascii="Segoe UI" w:hAnsi="Segoe UI" w:cs="Segoe UI" w:hint="eastAsia"/>
          <w:color w:val="auto"/>
          <w:sz w:val="28"/>
        </w:rPr>
        <w:t>PSGS</w:t>
      </w:r>
      <w:r w:rsidR="005C7394">
        <w:rPr>
          <w:rFonts w:ascii="Segoe UI" w:hAnsi="Segoe UI" w:cs="Segoe UI" w:hint="eastAsia"/>
          <w:color w:val="auto"/>
          <w:sz w:val="28"/>
        </w:rPr>
        <w:t>-55</w:t>
      </w:r>
      <w:r>
        <w:rPr>
          <w:rFonts w:ascii="Segoe UI" w:hAnsi="Segoe UI" w:cs="Segoe UI" w:hint="eastAsia"/>
          <w:color w:val="auto"/>
          <w:sz w:val="28"/>
        </w:rPr>
        <w:t>26</w:t>
      </w:r>
      <w:r w:rsidR="00901028">
        <w:rPr>
          <w:rFonts w:ascii="Segoe UI" w:hAnsi="Segoe UI" w:cs="Segoe UI" w:hint="eastAsia"/>
          <w:color w:val="auto"/>
          <w:sz w:val="28"/>
        </w:rPr>
        <w:t>F</w:t>
      </w:r>
      <w:r w:rsidR="005C00CF" w:rsidRPr="005C00CF">
        <w:rPr>
          <w:rFonts w:ascii="Segoe UI" w:hAnsi="Segoe UI" w:cs="Segoe UI"/>
          <w:color w:val="auto"/>
          <w:sz w:val="28"/>
        </w:rPr>
        <w:t xml:space="preserve"> </w:t>
      </w:r>
      <w:r w:rsidR="00ED3857">
        <w:rPr>
          <w:rFonts w:ascii="Segoe UI" w:hAnsi="Segoe UI" w:cs="Segoe UI" w:hint="eastAsia"/>
          <w:sz w:val="28"/>
        </w:rPr>
        <w:t>unmanaged</w:t>
      </w:r>
      <w:r w:rsidR="005C00CF" w:rsidRPr="00D413B2">
        <w:rPr>
          <w:rFonts w:ascii="Segoe UI" w:hAnsi="Segoe UI" w:cs="Segoe UI" w:hint="eastAsia"/>
          <w:sz w:val="28"/>
        </w:rPr>
        <w:t xml:space="preserve"> </w:t>
      </w:r>
      <w:r w:rsidR="005C00CF" w:rsidRPr="00D413B2">
        <w:rPr>
          <w:rFonts w:ascii="Segoe UI" w:hAnsi="Segoe UI" w:cs="Segoe UI"/>
          <w:sz w:val="28"/>
        </w:rPr>
        <w:t xml:space="preserve">GbE </w:t>
      </w:r>
      <w:r w:rsidR="00BE1000">
        <w:rPr>
          <w:rFonts w:ascii="Segoe UI" w:hAnsi="Segoe UI" w:cs="Segoe UI" w:hint="eastAsia"/>
          <w:sz w:val="28"/>
        </w:rPr>
        <w:t xml:space="preserve">PoE+ </w:t>
      </w:r>
      <w:r w:rsidR="005C00CF" w:rsidRPr="00D413B2">
        <w:rPr>
          <w:rFonts w:ascii="Segoe UI" w:hAnsi="Segoe UI" w:cs="Segoe UI" w:hint="eastAsia"/>
          <w:sz w:val="28"/>
        </w:rPr>
        <w:t>s</w:t>
      </w:r>
      <w:r w:rsidR="005C00CF" w:rsidRPr="00D413B2">
        <w:rPr>
          <w:rFonts w:ascii="Segoe UI" w:hAnsi="Segoe UI" w:cs="Segoe UI"/>
          <w:sz w:val="28"/>
        </w:rPr>
        <w:t>witch</w:t>
      </w:r>
      <w:r w:rsidR="00C57099" w:rsidRPr="00D413B2">
        <w:rPr>
          <w:rFonts w:ascii="Segoe UI" w:hAnsi="Segoe UI" w:cs="Segoe UI" w:hint="eastAsia"/>
          <w:sz w:val="28"/>
        </w:rPr>
        <w:t xml:space="preserve"> is</w:t>
      </w:r>
      <w:r w:rsidR="005C00CF" w:rsidRPr="00D413B2">
        <w:rPr>
          <w:rFonts w:ascii="Segoe UI" w:hAnsi="Segoe UI" w:cs="Segoe UI"/>
          <w:sz w:val="28"/>
        </w:rPr>
        <w:t xml:space="preserve"> </w:t>
      </w:r>
      <w:r w:rsidR="00A3180F" w:rsidRPr="00D413B2">
        <w:rPr>
          <w:rFonts w:ascii="Segoe UI" w:hAnsi="Segoe UI" w:cs="Segoe UI" w:hint="eastAsia"/>
          <w:sz w:val="28"/>
        </w:rPr>
        <w:t xml:space="preserve">a </w:t>
      </w:r>
      <w:r w:rsidR="005C00CF" w:rsidRPr="00D413B2">
        <w:rPr>
          <w:rFonts w:ascii="Segoe UI" w:hAnsi="Segoe UI" w:cs="Segoe UI"/>
          <w:sz w:val="28"/>
        </w:rPr>
        <w:t xml:space="preserve">plug-and-play Ethernet </w:t>
      </w:r>
      <w:r w:rsidR="005C00CF" w:rsidRPr="00D413B2">
        <w:rPr>
          <w:rFonts w:ascii="Segoe UI" w:hAnsi="Segoe UI" w:cs="Segoe UI" w:hint="eastAsia"/>
          <w:sz w:val="28"/>
        </w:rPr>
        <w:t>s</w:t>
      </w:r>
      <w:r w:rsidR="00D52855" w:rsidRPr="00D413B2">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140E80" w:rsidRPr="00D413B2" w:rsidRDefault="00F46B52" w:rsidP="00140E80">
      <w:pPr>
        <w:pStyle w:val="Default"/>
        <w:ind w:rightChars="-16" w:right="-35"/>
        <w:rPr>
          <w:rFonts w:ascii="Segoe UI" w:hAnsi="Segoe UI" w:cs="Segoe UI"/>
          <w:sz w:val="28"/>
        </w:rPr>
      </w:pPr>
      <w:r>
        <w:rPr>
          <w:rFonts w:ascii="Segoe UI" w:hAnsi="Segoe UI" w:cs="Segoe UI" w:hint="eastAsia"/>
          <w:sz w:val="28"/>
        </w:rPr>
        <w:t>PSGS</w:t>
      </w:r>
      <w:r w:rsidR="005C7394">
        <w:rPr>
          <w:rFonts w:ascii="Segoe UI" w:hAnsi="Segoe UI" w:cs="Segoe UI" w:hint="eastAsia"/>
          <w:sz w:val="28"/>
        </w:rPr>
        <w:t>-55</w:t>
      </w:r>
      <w:r>
        <w:rPr>
          <w:rFonts w:ascii="Segoe UI" w:hAnsi="Segoe UI" w:cs="Segoe UI" w:hint="eastAsia"/>
          <w:sz w:val="28"/>
        </w:rPr>
        <w:t>26</w:t>
      </w:r>
      <w:r w:rsidR="00901028">
        <w:rPr>
          <w:rFonts w:ascii="Segoe UI" w:hAnsi="Segoe UI" w:cs="Segoe UI" w:hint="eastAsia"/>
          <w:sz w:val="28"/>
        </w:rPr>
        <w:t>F</w:t>
      </w:r>
      <w:r w:rsidR="00C57099" w:rsidRPr="00D413B2">
        <w:rPr>
          <w:rFonts w:ascii="Segoe UI" w:hAnsi="Segoe UI" w:cs="Segoe UI"/>
          <w:sz w:val="28"/>
        </w:rPr>
        <w:t xml:space="preserve"> </w:t>
      </w:r>
      <w:r w:rsidR="00C57099" w:rsidRPr="00D413B2">
        <w:rPr>
          <w:rFonts w:ascii="Segoe UI" w:hAnsi="Segoe UI" w:cs="Segoe UI" w:hint="eastAsia"/>
          <w:sz w:val="28"/>
        </w:rPr>
        <w:t xml:space="preserve">delivers 24 (10M/100M/1G) RJ45 with 24 </w:t>
      </w:r>
      <w:r w:rsidR="00C57099" w:rsidRPr="00D413B2">
        <w:rPr>
          <w:rFonts w:ascii="Segoe UI" w:hAnsi="Segoe UI" w:cs="Segoe UI"/>
          <w:sz w:val="28"/>
        </w:rPr>
        <w:t>PoE+</w:t>
      </w:r>
      <w:r w:rsidR="00C57099" w:rsidRPr="00D413B2">
        <w:rPr>
          <w:rFonts w:ascii="Segoe UI" w:hAnsi="Segoe UI" w:cs="Segoe UI" w:hint="eastAsia"/>
          <w:sz w:val="28"/>
        </w:rPr>
        <w:t xml:space="preserve"> (Support 802.3 at/af, and total up to </w:t>
      </w:r>
      <w:r w:rsidR="00901028">
        <w:rPr>
          <w:rFonts w:ascii="Segoe UI" w:hAnsi="Segoe UI" w:cs="Segoe UI"/>
          <w:sz w:val="28"/>
        </w:rPr>
        <w:t>370</w:t>
      </w:r>
      <w:r w:rsidR="00C57099" w:rsidRPr="00D413B2">
        <w:rPr>
          <w:rFonts w:ascii="Segoe UI" w:hAnsi="Segoe UI" w:cs="Segoe UI" w:hint="eastAsia"/>
          <w:sz w:val="28"/>
        </w:rPr>
        <w:t>W) ports</w:t>
      </w:r>
      <w:r w:rsidRPr="00F46B52">
        <w:rPr>
          <w:rFonts w:ascii="Segoe UI" w:hAnsi="Segoe UI" w:cs="Segoe UI" w:hint="eastAsia"/>
          <w:sz w:val="28"/>
        </w:rPr>
        <w:t xml:space="preserve"> </w:t>
      </w:r>
      <w:r w:rsidRPr="00DB465F">
        <w:rPr>
          <w:rFonts w:ascii="Segoe UI" w:hAnsi="Segoe UI" w:cs="Segoe UI" w:hint="eastAsia"/>
          <w:sz w:val="28"/>
        </w:rPr>
        <w:t>and 2 GbE SFP ports</w:t>
      </w:r>
      <w:r w:rsidR="00C57099" w:rsidRPr="00D413B2">
        <w:rPr>
          <w:rFonts w:ascii="Segoe UI" w:hAnsi="Segoe UI" w:cs="Segoe UI"/>
          <w:sz w:val="28"/>
        </w:rPr>
        <w:t>. P</w:t>
      </w:r>
      <w:r>
        <w:rPr>
          <w:rFonts w:ascii="Segoe UI" w:hAnsi="Segoe UI" w:cs="Segoe UI" w:hint="eastAsia"/>
          <w:sz w:val="28"/>
        </w:rPr>
        <w:t>SGS</w:t>
      </w:r>
      <w:r w:rsidR="005C7394">
        <w:rPr>
          <w:rFonts w:ascii="Segoe UI" w:hAnsi="Segoe UI" w:cs="Segoe UI" w:hint="eastAsia"/>
          <w:sz w:val="28"/>
        </w:rPr>
        <w:t>-55</w:t>
      </w:r>
      <w:r>
        <w:rPr>
          <w:rFonts w:ascii="Segoe UI" w:hAnsi="Segoe UI" w:cs="Segoe UI" w:hint="eastAsia"/>
          <w:sz w:val="28"/>
        </w:rPr>
        <w:t>26</w:t>
      </w:r>
      <w:r w:rsidR="00901028">
        <w:rPr>
          <w:rFonts w:ascii="Segoe UI" w:hAnsi="Segoe UI" w:cs="Segoe UI" w:hint="eastAsia"/>
          <w:sz w:val="28"/>
        </w:rPr>
        <w:t>F</w:t>
      </w:r>
      <w:r w:rsidR="00C57099" w:rsidRPr="00D413B2">
        <w:rPr>
          <w:rFonts w:ascii="Segoe UI" w:hAnsi="Segoe UI" w:cs="Segoe UI"/>
          <w:sz w:val="28"/>
        </w:rPr>
        <w:t xml:space="preserve"> provides high HW performance and environment flexibility for SMBs and Enterprises. </w:t>
      </w:r>
      <w:r w:rsidR="00140E80" w:rsidRPr="00D413B2">
        <w:rPr>
          <w:rFonts w:ascii="Segoe UI" w:hAnsi="Segoe UI" w:cs="Segoe UI"/>
          <w:sz w:val="28"/>
        </w:rPr>
        <w:t xml:space="preserve"> </w:t>
      </w:r>
    </w:p>
    <w:p w:rsidR="00F57DA6" w:rsidRPr="00EA186C" w:rsidRDefault="00B84127" w:rsidP="00D52855">
      <w:pPr>
        <w:pStyle w:val="af8"/>
        <w:pBdr>
          <w:bottom w:val="single" w:sz="8" w:space="4" w:color="auto"/>
        </w:pBdr>
        <w:spacing w:line="240" w:lineRule="auto"/>
        <w:ind w:left="0" w:right="-36" w:firstLineChars="950" w:firstLine="2660"/>
        <w:rPr>
          <w:rStyle w:val="afb"/>
          <w:rFonts w:ascii="Segoe UI" w:hAnsi="Segoe UI" w:cs="Segoe UI"/>
          <w:color w:val="5A6E8C"/>
          <w:sz w:val="44"/>
          <w:szCs w:val="44"/>
        </w:rPr>
      </w:pPr>
      <w:r>
        <w:rPr>
          <w:rFonts w:ascii="Segoe UI" w:hAnsi="Segoe UI" w:cs="Segoe UI"/>
          <w:b w:val="0"/>
          <w:bCs w:val="0"/>
          <w:i w:val="0"/>
          <w:iCs w:val="0"/>
          <w:color w:val="000000"/>
          <w:sz w:val="28"/>
          <w:szCs w:val="24"/>
          <w:lang w:val="en-US" w:eastAsia="zh-TW"/>
        </w:rPr>
        <w:br w:type="page"/>
      </w:r>
      <w:r w:rsidR="00F57DA6" w:rsidRPr="00EA186C">
        <w:rPr>
          <w:rStyle w:val="afb"/>
          <w:rFonts w:ascii="Segoe UI" w:hAnsi="Segoe UI" w:cs="Segoe UI"/>
          <w:color w:val="5A6E8C"/>
          <w:sz w:val="44"/>
          <w:szCs w:val="44"/>
        </w:rPr>
        <w:lastRenderedPageBreak/>
        <w:t>Key Features</w:t>
      </w:r>
    </w:p>
    <w:p w:rsidR="00B84127" w:rsidRDefault="00B84127" w:rsidP="00B84127">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 xml:space="preserve">IEEE 802.3u </w:t>
      </w:r>
      <w:r w:rsidRPr="00CA5FFA">
        <w:rPr>
          <w:rFonts w:ascii="Segoe UI" w:hAnsi="Segoe UI" w:cs="Segoe UI"/>
          <w:sz w:val="28"/>
        </w:rPr>
        <w:t>100BASE-TX</w:t>
      </w:r>
      <w:r>
        <w:rPr>
          <w:rFonts w:ascii="Segoe UI" w:hAnsi="Segoe UI" w:cs="Segoe UI"/>
          <w:sz w:val="28"/>
        </w:rPr>
        <w:t>, 100Base-FX Fast Ethernet</w:t>
      </w:r>
    </w:p>
    <w:p w:rsidR="00B84127" w:rsidRDefault="00B84127" w:rsidP="00B84127">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B84127" w:rsidRPr="005145B2" w:rsidRDefault="00B84127" w:rsidP="00B84127">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B84127" w:rsidRDefault="00B84127" w:rsidP="00B84127">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B84127" w:rsidRPr="005145B2" w:rsidRDefault="00B84127" w:rsidP="00B84127">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C71A82" w:rsidRPr="005C00CF"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color w:val="5A6E8C"/>
          <w:sz w:val="28"/>
          <w:szCs w:val="28"/>
          <w:lang w:eastAsia="zh-TW"/>
        </w:rPr>
      </w:pPr>
    </w:p>
    <w:p w:rsidR="00F57DA6" w:rsidRPr="00EA186C" w:rsidRDefault="00F57DA6" w:rsidP="00EA186C">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rPr>
      </w:pPr>
      <w:r w:rsidRPr="00EA186C">
        <w:rPr>
          <w:rStyle w:val="afb"/>
          <w:rFonts w:ascii="Segoe UI" w:hAnsi="Segoe UI" w:cs="Segoe UI"/>
          <w:color w:val="5A6E8C"/>
          <w:sz w:val="44"/>
          <w:szCs w:val="44"/>
        </w:rPr>
        <w:t xml:space="preserve">Benefits </w:t>
      </w: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sz w:val="20"/>
          <w:szCs w:val="20"/>
        </w:rPr>
      </w:pPr>
    </w:p>
    <w:p w:rsidR="00674D12" w:rsidRPr="00924724" w:rsidRDefault="00674D12" w:rsidP="00674D12">
      <w:pPr>
        <w:pStyle w:val="Default"/>
        <w:numPr>
          <w:ilvl w:val="0"/>
          <w:numId w:val="47"/>
        </w:numPr>
        <w:spacing w:after="0" w:line="240" w:lineRule="auto"/>
        <w:ind w:left="426" w:hanging="425"/>
        <w:rPr>
          <w:rFonts w:ascii="Segoe UI" w:hAnsi="Segoe UI" w:cs="Segoe UI"/>
          <w:sz w:val="28"/>
        </w:rPr>
      </w:pPr>
      <w:r w:rsidRPr="00924724">
        <w:rPr>
          <w:rFonts w:ascii="Segoe UI" w:hAnsi="Segoe UI" w:cs="Segoe UI"/>
          <w:sz w:val="28"/>
        </w:rPr>
        <w:t>Advanced Power over Ethernet Management</w:t>
      </w:r>
    </w:p>
    <w:p w:rsidR="005C712D" w:rsidRPr="00924724" w:rsidRDefault="00674D12" w:rsidP="00906AEE">
      <w:pPr>
        <w:pStyle w:val="Default"/>
        <w:snapToGrid w:val="0"/>
        <w:spacing w:beforeLines="50" w:before="120" w:after="120" w:line="240" w:lineRule="auto"/>
        <w:ind w:leftChars="193" w:left="425" w:rightChars="47" w:right="103"/>
        <w:jc w:val="both"/>
        <w:rPr>
          <w:rFonts w:ascii="Segoe UI" w:hAnsi="Segoe UI" w:cs="Segoe UI"/>
        </w:rPr>
      </w:pPr>
      <w:r w:rsidRPr="00924724">
        <w:rPr>
          <w:rFonts w:ascii="Segoe UI" w:eastAsia="SimSun" w:hAnsi="Segoe UI" w:cs="Segoe UI"/>
          <w:lang w:eastAsia="zh-CN"/>
        </w:rPr>
        <w:t>The model includes PoE+ options to power IP devices with power-saving features like Power scheduling and PoE configuration.</w:t>
      </w:r>
    </w:p>
    <w:p w:rsidR="00906AEE" w:rsidRDefault="00906AEE" w:rsidP="00906AEE">
      <w:pPr>
        <w:pStyle w:val="Default"/>
        <w:snapToGrid w:val="0"/>
        <w:spacing w:beforeLines="50" w:before="120" w:after="120" w:line="240" w:lineRule="auto"/>
        <w:ind w:leftChars="193" w:left="425" w:rightChars="47" w:right="103"/>
        <w:jc w:val="both"/>
        <w:rPr>
          <w:rStyle w:val="afb"/>
          <w:rFonts w:ascii="Segoe UI" w:hAnsi="Segoe UI" w:cs="Segoe UI"/>
          <w:b w:val="0"/>
          <w:bCs w:val="0"/>
          <w:i w:val="0"/>
          <w:iCs w:val="0"/>
          <w:color w:val="auto"/>
        </w:rPr>
      </w:pPr>
    </w:p>
    <w:p w:rsidR="00BF3E85" w:rsidRPr="00B017A8" w:rsidRDefault="00F57DA6" w:rsidP="00262D24">
      <w:pPr>
        <w:pStyle w:val="af8"/>
        <w:pBdr>
          <w:bottom w:val="single" w:sz="8" w:space="4" w:color="auto"/>
        </w:pBdr>
        <w:spacing w:line="240" w:lineRule="auto"/>
        <w:ind w:left="0" w:right="-34"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t>Specifications</w:t>
      </w:r>
    </w:p>
    <w:p w:rsidR="00FE68C6" w:rsidRPr="00924724" w:rsidRDefault="00F57DA6" w:rsidP="00FE68C6">
      <w:pPr>
        <w:pStyle w:val="Default"/>
        <w:spacing w:after="0"/>
        <w:rPr>
          <w:rFonts w:ascii="Segoe UI" w:hAnsi="Segoe UI" w:cs="Segoe UI"/>
          <w:sz w:val="28"/>
          <w:szCs w:val="28"/>
        </w:rPr>
      </w:pPr>
      <w:r w:rsidRPr="00924724">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78"/>
        <w:gridCol w:w="2576"/>
        <w:gridCol w:w="2638"/>
        <w:gridCol w:w="2594"/>
      </w:tblGrid>
      <w:tr w:rsidR="00924724" w:rsidRPr="003C5D1F" w:rsidTr="00924724">
        <w:trPr>
          <w:trHeight w:val="326"/>
        </w:trPr>
        <w:tc>
          <w:tcPr>
            <w:tcW w:w="1241"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7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924724" w:rsidRPr="00E43031" w:rsidTr="00924724">
        <w:trPr>
          <w:trHeight w:val="72"/>
        </w:trPr>
        <w:tc>
          <w:tcPr>
            <w:tcW w:w="124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Default="00F46B52" w:rsidP="00E445C6">
            <w:pPr>
              <w:spacing w:after="0" w:line="240" w:lineRule="auto"/>
              <w:jc w:val="center"/>
              <w:rPr>
                <w:rFonts w:ascii="Segoe UI" w:hAnsi="Segoe UI" w:cs="Segoe UI"/>
                <w:color w:val="000000"/>
              </w:rPr>
            </w:pPr>
            <w:r>
              <w:rPr>
                <w:rFonts w:ascii="Segoe UI" w:hAnsi="Segoe UI" w:cs="Segoe UI" w:hint="eastAsia"/>
                <w:color w:val="000000"/>
              </w:rPr>
              <w:t>26</w:t>
            </w:r>
          </w:p>
        </w:tc>
        <w:tc>
          <w:tcPr>
            <w:tcW w:w="124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Default="00924724" w:rsidP="00E445C6">
            <w:pPr>
              <w:spacing w:after="0" w:line="240" w:lineRule="auto"/>
              <w:jc w:val="center"/>
              <w:rPr>
                <w:rFonts w:ascii="Segoe UI" w:hAnsi="Segoe UI" w:cs="Segoe UI"/>
                <w:color w:val="000000"/>
              </w:rPr>
            </w:pPr>
            <w:r>
              <w:rPr>
                <w:rFonts w:ascii="Segoe UI" w:hAnsi="Segoe UI" w:cs="Segoe UI" w:hint="eastAsia"/>
                <w:color w:val="000000"/>
              </w:rPr>
              <w:t>24</w:t>
            </w:r>
          </w:p>
        </w:tc>
        <w:tc>
          <w:tcPr>
            <w:tcW w:w="127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Pr="007C549F" w:rsidRDefault="00F46B52" w:rsidP="00E445C6">
            <w:pPr>
              <w:spacing w:after="0" w:line="240" w:lineRule="auto"/>
              <w:jc w:val="center"/>
              <w:rPr>
                <w:rFonts w:ascii="Segoe UI" w:hAnsi="Segoe UI" w:cs="Segoe UI"/>
                <w:color w:val="000000"/>
              </w:rPr>
            </w:pPr>
            <w:r>
              <w:rPr>
                <w:rFonts w:ascii="Segoe UI" w:hAnsi="Segoe UI" w:cs="Segoe UI"/>
                <w:color w:val="000000"/>
              </w:rPr>
              <w:t>2 SFP</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7C549F" w:rsidRDefault="00924724"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F82D52" w:rsidRDefault="00F82D52" w:rsidP="00F82D52">
      <w:pPr>
        <w:pStyle w:val="Default"/>
        <w:tabs>
          <w:tab w:val="left" w:pos="960"/>
        </w:tabs>
        <w:spacing w:after="0"/>
        <w:rPr>
          <w:rFonts w:ascii="Segoe UI" w:hAnsi="Segoe UI" w:cs="Segoe UI"/>
          <w:sz w:val="28"/>
          <w:szCs w:val="28"/>
        </w:rPr>
      </w:pPr>
    </w:p>
    <w:p w:rsidR="00F57DA6" w:rsidRPr="00924724" w:rsidRDefault="00F57DA6" w:rsidP="00F82D52">
      <w:pPr>
        <w:pStyle w:val="Default"/>
        <w:tabs>
          <w:tab w:val="left" w:pos="960"/>
        </w:tabs>
        <w:spacing w:after="0"/>
        <w:rPr>
          <w:rFonts w:ascii="Segoe UI" w:hAnsi="Segoe UI" w:cs="Segoe UI"/>
          <w:sz w:val="28"/>
          <w:szCs w:val="28"/>
        </w:rPr>
      </w:pPr>
      <w:r w:rsidRPr="00924724">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
      <w:tr w:rsidR="00924724" w:rsidRPr="003C5D1F" w:rsidTr="00924724">
        <w:trPr>
          <w:trHeight w:val="265"/>
        </w:trPr>
        <w:tc>
          <w:tcPr>
            <w:tcW w:w="1250" w:type="pct"/>
            <w:tcBorders>
              <w:top w:val="nil"/>
              <w:left w:val="nil"/>
              <w:bottom w:val="single" w:sz="4" w:space="0" w:color="5A6E8C"/>
              <w:right w:val="single" w:sz="4" w:space="0" w:color="FFFFFF"/>
            </w:tcBorders>
            <w:shd w:val="clear" w:color="auto" w:fill="5A6E8C"/>
            <w:vAlign w:val="center"/>
          </w:tcPr>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924724" w:rsidRPr="003C5D1F" w:rsidRDefault="00924724"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924724" w:rsidRPr="003C5D1F" w:rsidRDefault="00924724" w:rsidP="009E5FA9">
            <w:pPr>
              <w:spacing w:after="0" w:line="240" w:lineRule="auto"/>
              <w:jc w:val="center"/>
              <w:rPr>
                <w:rFonts w:ascii="Segoe UI" w:hAnsi="Segoe UI" w:cs="Segoe UI"/>
                <w:color w:val="FFFFFF"/>
              </w:rPr>
            </w:pPr>
            <w:r>
              <w:rPr>
                <w:rFonts w:ascii="Segoe UI" w:hAnsi="Segoe UI" w:cs="Segoe UI"/>
                <w:color w:val="FFFFFF"/>
              </w:rPr>
              <w:t>(</w:t>
            </w:r>
            <w:r w:rsidR="009E5FA9">
              <w:rPr>
                <w:rFonts w:ascii="Segoe UI" w:hAnsi="Segoe UI" w:cs="Segoe UI" w:hint="eastAsia"/>
                <w:color w:val="FFFFFF"/>
              </w:rPr>
              <w:t>Bytes</w:t>
            </w:r>
            <w:r>
              <w:rPr>
                <w:rFonts w:ascii="Segoe UI" w:hAnsi="Segoe UI" w:cs="Segoe UI"/>
                <w:color w:val="FFFFFF"/>
              </w:rPr>
              <w:t>)</w:t>
            </w:r>
          </w:p>
        </w:tc>
      </w:tr>
      <w:tr w:rsidR="00924724" w:rsidRPr="00562C96" w:rsidTr="00924724">
        <w:trPr>
          <w:trHeight w:val="26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AF6806" w:rsidRDefault="00125E3F" w:rsidP="00562C96">
            <w:pPr>
              <w:spacing w:after="0" w:line="240" w:lineRule="auto"/>
              <w:jc w:val="center"/>
              <w:rPr>
                <w:rFonts w:ascii="Segoe UI" w:hAnsi="Segoe UI" w:cs="Segoe UI"/>
                <w:color w:val="000000"/>
              </w:rPr>
            </w:pPr>
            <w:r>
              <w:rPr>
                <w:rFonts w:ascii="Segoe UI" w:hAnsi="Segoe UI" w:cs="Segoe UI" w:hint="eastAsia"/>
                <w:color w:val="000000"/>
              </w:rPr>
              <w:t>38.7</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125E3F" w:rsidP="00562C96">
            <w:pPr>
              <w:spacing w:after="0" w:line="240" w:lineRule="auto"/>
              <w:jc w:val="center"/>
              <w:rPr>
                <w:rFonts w:ascii="Segoe UI" w:hAnsi="Segoe UI" w:cs="Segoe UI"/>
                <w:color w:val="000000"/>
              </w:rPr>
            </w:pPr>
            <w:r>
              <w:rPr>
                <w:rFonts w:ascii="Segoe UI" w:hAnsi="Segoe UI" w:cs="Segoe UI" w:hint="eastAsia"/>
                <w:color w:val="000000"/>
              </w:rPr>
              <w:t>52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924724" w:rsidP="00562C96">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924724" w:rsidRPr="00562C96" w:rsidRDefault="00924724"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Default="00F82D52" w:rsidP="00FE68C6">
      <w:pPr>
        <w:pStyle w:val="Default"/>
        <w:spacing w:after="0"/>
        <w:rPr>
          <w:rFonts w:ascii="Segoe UI" w:hAnsi="Segoe UI" w:cs="Segoe UI"/>
          <w:sz w:val="28"/>
          <w:szCs w:val="28"/>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lastRenderedPageBreak/>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924724">
        <w:trPr>
          <w:trHeight w:val="491"/>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507ECA">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0D45B1" w:rsidRDefault="00F82D52" w:rsidP="00FE68C6">
      <w:pPr>
        <w:pStyle w:val="Default"/>
        <w:spacing w:after="0"/>
        <w:rPr>
          <w:rFonts w:ascii="Segoe UI" w:hAnsi="Segoe UI" w:cs="Segoe UI"/>
          <w:color w:val="FF0000"/>
          <w:sz w:val="28"/>
          <w:szCs w:val="28"/>
        </w:rPr>
      </w:pPr>
    </w:p>
    <w:p w:rsidR="000D45B1" w:rsidRPr="00924724" w:rsidRDefault="00F57DA6" w:rsidP="000D45B1">
      <w:pPr>
        <w:pStyle w:val="Default"/>
        <w:spacing w:after="0"/>
        <w:rPr>
          <w:rFonts w:ascii="Segoe UI" w:hAnsi="Segoe UI" w:cs="Segoe UI"/>
          <w:sz w:val="28"/>
          <w:szCs w:val="28"/>
        </w:rPr>
      </w:pPr>
      <w:r w:rsidRPr="00924724">
        <w:rPr>
          <w:rFonts w:ascii="Segoe UI" w:hAnsi="Segoe UI" w:cs="Segoe UI"/>
          <w:sz w:val="28"/>
          <w:szCs w:val="28"/>
        </w:rPr>
        <w:t xml:space="preserve">Dimension, </w:t>
      </w:r>
      <w:r w:rsidR="005F7212" w:rsidRPr="00924724">
        <w:rPr>
          <w:rFonts w:ascii="Segoe UI" w:hAnsi="Segoe UI" w:cs="Segoe UI"/>
          <w:sz w:val="28"/>
          <w:szCs w:val="28"/>
        </w:rPr>
        <w:t>Weights</w:t>
      </w:r>
      <w:r w:rsidRPr="00924724">
        <w:rPr>
          <w:rFonts w:ascii="Segoe UI" w:hAnsi="Segoe UI" w:cs="Segoe UI"/>
          <w:sz w:val="28"/>
          <w:szCs w:val="28"/>
        </w:rPr>
        <w:t xml:space="preserve">, </w:t>
      </w:r>
      <w:r w:rsidR="000D45B1" w:rsidRPr="00924724">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
      <w:tr w:rsidR="00924724" w:rsidRPr="003C5D1F" w:rsidTr="00924724">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924724" w:rsidRPr="003C5D1F" w:rsidRDefault="00924724"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924724" w:rsidRPr="003C5D1F" w:rsidTr="00924724">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924724" w:rsidRPr="003C5D1F" w:rsidRDefault="00924724" w:rsidP="000D45B1">
            <w:pPr>
              <w:spacing w:after="0" w:line="240" w:lineRule="auto"/>
              <w:jc w:val="center"/>
              <w:rPr>
                <w:rFonts w:ascii="Segoe UI" w:hAnsi="Segoe UI" w:cs="Segoe UI"/>
                <w:bCs/>
                <w:color w:val="FFFFFF"/>
              </w:rPr>
            </w:pPr>
          </w:p>
        </w:tc>
      </w:tr>
      <w:tr w:rsidR="00924724" w:rsidRPr="00407F23" w:rsidTr="00924724">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 xml:space="preserve">x </w:t>
            </w:r>
            <w:r w:rsidRPr="00F76D36">
              <w:rPr>
                <w:rFonts w:ascii="Segoe UI" w:hAnsi="Segoe UI" w:cs="Segoe UI"/>
                <w:color w:val="000000"/>
              </w:rPr>
              <w:t>211</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 xml:space="preserve">x 1.7x </w:t>
            </w:r>
            <w:r w:rsidRPr="00F76D36">
              <w:rPr>
                <w:rFonts w:ascii="Segoe UI" w:hAnsi="Segoe UI" w:cs="Segoe UI"/>
                <w:color w:val="000000"/>
              </w:rPr>
              <w:t>8.3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&lt;6.6</w:t>
            </w:r>
          </w:p>
        </w:tc>
        <w:tc>
          <w:tcPr>
            <w:tcW w:w="1180" w:type="pct"/>
            <w:gridSpan w:val="2"/>
            <w:tcBorders>
              <w:left w:val="single" w:sz="4" w:space="0" w:color="5A6E8C"/>
              <w:right w:val="single" w:sz="4" w:space="0" w:color="5A6E8C"/>
            </w:tcBorders>
            <w:shd w:val="clear" w:color="auto" w:fill="auto"/>
            <w:vAlign w:val="center"/>
          </w:tcPr>
          <w:p w:rsidR="00924724" w:rsidRPr="00E20E71" w:rsidRDefault="00924724" w:rsidP="00BA72B6">
            <w:pPr>
              <w:spacing w:after="0" w:line="240" w:lineRule="auto"/>
              <w:jc w:val="center"/>
              <w:rPr>
                <w:rFonts w:ascii="Segoe UI" w:hAnsi="Segoe UI" w:cs="Segoe UI"/>
                <w:color w:val="000000"/>
              </w:rPr>
            </w:pPr>
            <w:r w:rsidRPr="00E20E71">
              <w:rPr>
                <w:rFonts w:ascii="Verdana" w:hAnsi="Verdana" w:hint="eastAsia"/>
                <w:color w:val="333333"/>
                <w:shd w:val="clear" w:color="auto" w:fill="F9F9F9"/>
              </w:rPr>
              <w:t>D</w:t>
            </w:r>
            <w:r w:rsidRPr="00E20E71">
              <w:rPr>
                <w:rFonts w:ascii="Verdana" w:hAnsi="Verdana"/>
                <w:color w:val="333333"/>
                <w:shd w:val="clear" w:color="auto" w:fill="F9F9F9"/>
              </w:rPr>
              <w:t>esktop</w:t>
            </w:r>
            <w:r w:rsidR="00BA72B6" w:rsidRPr="00E20E71">
              <w:rPr>
                <w:rFonts w:ascii="Verdana" w:hAnsi="Verdana" w:hint="eastAsia"/>
                <w:color w:val="333333"/>
                <w:shd w:val="clear" w:color="auto" w:fill="F9F9F9"/>
              </w:rPr>
              <w:t>, Rack</w:t>
            </w:r>
          </w:p>
        </w:tc>
      </w:tr>
    </w:tbl>
    <w:p w:rsidR="00F82D52" w:rsidRDefault="00F82D52" w:rsidP="00FE68C6">
      <w:pPr>
        <w:pStyle w:val="Default"/>
        <w:spacing w:after="0"/>
        <w:rPr>
          <w:rFonts w:ascii="Segoe UI" w:hAnsi="Segoe UI" w:cs="Segoe UI"/>
          <w:sz w:val="28"/>
          <w:szCs w:val="28"/>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Default="00F82D52" w:rsidP="00FE68C6">
      <w:pPr>
        <w:pStyle w:val="Default"/>
        <w:spacing w:after="0"/>
        <w:rPr>
          <w:rFonts w:ascii="Segoe UI" w:hAnsi="Segoe UI" w:cs="Segoe UI"/>
          <w:sz w:val="28"/>
          <w:szCs w:val="28"/>
        </w:rPr>
      </w:pPr>
    </w:p>
    <w:p w:rsidR="005D0637" w:rsidRPr="00924724" w:rsidRDefault="00717548" w:rsidP="00FE68C6">
      <w:pPr>
        <w:pStyle w:val="Default"/>
        <w:spacing w:after="0"/>
        <w:rPr>
          <w:rFonts w:ascii="Segoe UI" w:hAnsi="Segoe UI" w:cs="Segoe UI"/>
          <w:sz w:val="28"/>
          <w:szCs w:val="28"/>
        </w:rPr>
      </w:pPr>
      <w:r w:rsidRPr="00924724">
        <w:rPr>
          <w:rFonts w:ascii="Segoe UI" w:hAnsi="Segoe UI" w:cs="Segoe UI"/>
          <w:sz w:val="28"/>
          <w:szCs w:val="28"/>
        </w:rPr>
        <w:t xml:space="preserve">PoE </w:t>
      </w:r>
      <w:r w:rsidR="005D0637" w:rsidRPr="00924724">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7908"/>
      </w:tblGrid>
      <w:tr w:rsidR="00924724" w:rsidRPr="003C5D1F" w:rsidTr="00924724">
        <w:trPr>
          <w:trHeight w:val="358"/>
        </w:trPr>
        <w:tc>
          <w:tcPr>
            <w:tcW w:w="1193"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Available PoE Power</w:t>
            </w:r>
          </w:p>
        </w:tc>
        <w:tc>
          <w:tcPr>
            <w:tcW w:w="3807"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Number of Ports That Support PoE(15.4W) and PoE+(30.0W)</w:t>
            </w:r>
          </w:p>
        </w:tc>
      </w:tr>
      <w:tr w:rsidR="00924724" w:rsidRPr="00E43031" w:rsidTr="00924724">
        <w:trPr>
          <w:trHeight w:val="358"/>
        </w:trPr>
        <w:tc>
          <w:tcPr>
            <w:tcW w:w="119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01028" w:rsidP="00BC5C43">
            <w:pPr>
              <w:spacing w:after="0" w:line="240" w:lineRule="auto"/>
              <w:jc w:val="center"/>
              <w:rPr>
                <w:rFonts w:ascii="Segoe UI" w:hAnsi="Segoe UI" w:cs="Segoe UI"/>
                <w:color w:val="000000"/>
              </w:rPr>
            </w:pPr>
            <w:r>
              <w:rPr>
                <w:rFonts w:ascii="Segoe UI" w:hAnsi="Segoe UI" w:cs="Segoe UI" w:hint="eastAsia"/>
                <w:color w:val="000000"/>
              </w:rPr>
              <w:t>370</w:t>
            </w:r>
            <w:r w:rsidR="00924724">
              <w:rPr>
                <w:rFonts w:ascii="Segoe UI" w:hAnsi="Segoe UI" w:cs="Segoe UI" w:hint="eastAsia"/>
                <w:color w:val="000000"/>
              </w:rPr>
              <w:t>W</w:t>
            </w:r>
          </w:p>
        </w:tc>
        <w:tc>
          <w:tcPr>
            <w:tcW w:w="3807"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24724" w:rsidP="00E006FC">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bl>
    <w:p w:rsidR="001970EF" w:rsidRDefault="001970EF" w:rsidP="00FE68C6">
      <w:pPr>
        <w:pStyle w:val="Default"/>
        <w:spacing w:after="0"/>
        <w:rPr>
          <w:rFonts w:ascii="Segoe UI" w:hAnsi="Segoe UI" w:cs="Segoe UI"/>
          <w:sz w:val="28"/>
          <w:szCs w:val="28"/>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bookmarkStart w:id="0" w:name="_GoBack"/>
            <w:bookmarkEnd w:id="0"/>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0D11FE" w:rsidRPr="000D11FE" w:rsidRDefault="000D11FE" w:rsidP="00B84127">
      <w:pPr>
        <w:pStyle w:val="Default"/>
        <w:spacing w:after="0"/>
        <w:rPr>
          <w:rFonts w:ascii="Segoe UI" w:hAnsi="Segoe UI" w:cs="Segoe UI"/>
          <w:sz w:val="28"/>
          <w:szCs w:val="28"/>
        </w:rPr>
      </w:pPr>
    </w:p>
    <w:sectPr w:rsidR="000D11FE" w:rsidRPr="000D11FE"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A3" w:rsidRDefault="007153A3">
      <w:r>
        <w:separator/>
      </w:r>
    </w:p>
  </w:endnote>
  <w:endnote w:type="continuationSeparator" w:id="0">
    <w:p w:rsidR="007153A3" w:rsidRDefault="0071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1B6873">
      <w:rPr>
        <w:noProof/>
      </w:rPr>
      <w:t>3</w:t>
    </w:r>
    <w:r>
      <w:fldChar w:fldCharType="end"/>
    </w:r>
    <w:r>
      <w:t xml:space="preserve"> -</w:t>
    </w:r>
  </w:p>
  <w:p w:rsidR="007B39E1" w:rsidRPr="00C57099" w:rsidRDefault="001B6873" w:rsidP="00E85C6E">
    <w:pPr>
      <w:pStyle w:val="a4"/>
      <w:ind w:rightChars="164" w:right="361"/>
      <w:rPr>
        <w:rFonts w:ascii="Segoe UI" w:eastAsia="SimSun" w:hAnsi="Segoe UI" w:cs="Segoe UI"/>
        <w:lang w:eastAsia="zh-CN"/>
      </w:rPr>
    </w:pPr>
    <w:r>
      <w:rPr>
        <w:rFonts w:ascii="Segoe UI" w:hAnsi="Segoe UI" w:cs="Segoe UI"/>
        <w:noProof/>
        <w:color w:val="FF0000"/>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0FD55"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&#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Rov7iCACAAA8BAAADgAAAAAAAAAAAAAAAAAuAgAAZHJzL2Uyb0RvYy54bWxQSwECLQAU&#10;AAYACAAAACEA1dhpN9gAAAAFAQAADwAAAAAAAAAAAAAAAAB6BAAAZHJzL2Rvd25yZXYueG1sUEsF&#10;BgAAAAAEAAQA8wAAAH8FAAAAAA==&#10;" strokecolor="#bfbfbf" strokeweight="1pt"/>
          </w:pict>
        </mc:Fallback>
      </mc:AlternateContent>
    </w:r>
    <w:r>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4B8B9" id="AutoShape 4" o:spid="_x0000_s1026" type="#_x0000_t32" style="position:absolute;margin-left:.1pt;margin-top:-.25pt;width:50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&#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VdcBlyACAAA8BAAADgAAAAAAAAAAAAAAAAAuAgAAZHJzL2Uyb0RvYy54bWxQSwECLQAU&#10;AAYACAAAACEA1dhpN9gAAAAFAQAADwAAAAAAAAAAAAAAAAB6BAAAZHJzL2Rvd25yZXYueG1sUEsF&#10;BgAAAAAEAAQA8wAAAH8FAAAAAA==&#10;" strokecolor="#bfbfbf" strokeweight="1pt"/>
          </w:pict>
        </mc:Fallback>
      </mc:AlternateContent>
    </w:r>
    <w:r w:rsidR="00C57099">
      <w:rPr>
        <w:rFonts w:ascii="Segoe UI" w:hAnsi="Segoe UI" w:cs="Segoe UI" w:hint="eastAsia"/>
      </w:rPr>
      <w:t>PS</w:t>
    </w:r>
    <w:r w:rsidR="00C57099">
      <w:rPr>
        <w:rFonts w:ascii="Segoe UI" w:hAnsi="Segoe UI" w:cs="Segoe UI"/>
      </w:rPr>
      <w:t>GS-</w:t>
    </w:r>
    <w:r w:rsidR="005C7394">
      <w:rPr>
        <w:rFonts w:ascii="Segoe UI" w:hAnsi="Segoe UI" w:cs="Segoe UI"/>
      </w:rPr>
      <w:t>5</w:t>
    </w:r>
    <w:r w:rsidR="003A566A">
      <w:rPr>
        <w:rFonts w:ascii="Segoe UI" w:hAnsi="Segoe UI" w:cs="Segoe UI" w:hint="eastAsia"/>
      </w:rPr>
      <w:t>526</w:t>
    </w:r>
    <w:r w:rsidR="00901028">
      <w:rPr>
        <w:rFonts w:ascii="Segoe UI" w:hAnsi="Segoe UI" w:cs="Segoe UI" w:hint="eastAsia"/>
      </w:rPr>
      <w:t>F</w:t>
    </w:r>
    <w:r w:rsidR="00C57099">
      <w:rPr>
        <w:rFonts w:ascii="Segoe UI" w:hAnsi="Segoe UI" w:cs="Segoe UI"/>
      </w:rPr>
      <w:t xml:space="preserve"> </w:t>
    </w:r>
    <w:r w:rsidR="00C57099" w:rsidRPr="00C0060D">
      <w:rPr>
        <w:rFonts w:ascii="Segoe UI" w:hAnsi="Segoe UI" w:cs="Segoe UI"/>
      </w:rPr>
      <w:t>Datasheet</w:t>
    </w:r>
    <w:r w:rsidR="00C57099">
      <w:rPr>
        <w:rFonts w:ascii="Segoe UI" w:eastAsia="SimSun" w:hAnsi="Segoe UI" w:cs="Segoe UI"/>
        <w:lang w:eastAsia="zh-CN"/>
      </w:rPr>
      <w:t xml:space="preserve"> </w:t>
    </w:r>
    <w:r w:rsidR="007B39E1" w:rsidRPr="008A6E65">
      <w:rPr>
        <w:rFonts w:ascii="Segoe UI" w:eastAsia="SimSun" w:hAnsi="Segoe UI" w:cs="Segoe UI"/>
        <w:color w:val="FF000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A3" w:rsidRDefault="007153A3">
      <w:r>
        <w:separator/>
      </w:r>
    </w:p>
  </w:footnote>
  <w:footnote w:type="continuationSeparator" w:id="0">
    <w:p w:rsidR="007153A3" w:rsidRDefault="0071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C41036"/>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1"/>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0"/>
  </w:num>
  <w:num w:numId="15">
    <w:abstractNumId w:val="17"/>
  </w:num>
  <w:num w:numId="16">
    <w:abstractNumId w:val="1"/>
  </w:num>
  <w:num w:numId="17">
    <w:abstractNumId w:val="40"/>
  </w:num>
  <w:num w:numId="18">
    <w:abstractNumId w:val="43"/>
  </w:num>
  <w:num w:numId="19">
    <w:abstractNumId w:val="9"/>
  </w:num>
  <w:num w:numId="20">
    <w:abstractNumId w:val="36"/>
  </w:num>
  <w:num w:numId="21">
    <w:abstractNumId w:val="2"/>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5"/>
  </w:num>
  <w:num w:numId="36">
    <w:abstractNumId w:val="26"/>
  </w:num>
  <w:num w:numId="37">
    <w:abstractNumId w:val="7"/>
  </w:num>
  <w:num w:numId="38">
    <w:abstractNumId w:val="12"/>
  </w:num>
  <w:num w:numId="39">
    <w:abstractNumId w:val="8"/>
  </w:num>
  <w:num w:numId="40">
    <w:abstractNumId w:val="23"/>
  </w:num>
  <w:num w:numId="41">
    <w:abstractNumId w:val="3"/>
  </w:num>
  <w:num w:numId="42">
    <w:abstractNumId w:val="32"/>
  </w:num>
  <w:num w:numId="43">
    <w:abstractNumId w:val="44"/>
  </w:num>
  <w:num w:numId="44">
    <w:abstractNumId w:val="2"/>
  </w:num>
  <w:num w:numId="45">
    <w:abstractNumId w:val="4"/>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36FD"/>
    <w:rsid w:val="0000712B"/>
    <w:rsid w:val="00010595"/>
    <w:rsid w:val="00012C0F"/>
    <w:rsid w:val="0001399C"/>
    <w:rsid w:val="00023D00"/>
    <w:rsid w:val="000324CB"/>
    <w:rsid w:val="0004278D"/>
    <w:rsid w:val="00044B62"/>
    <w:rsid w:val="000559B1"/>
    <w:rsid w:val="0005672C"/>
    <w:rsid w:val="000718F8"/>
    <w:rsid w:val="000829DB"/>
    <w:rsid w:val="00083249"/>
    <w:rsid w:val="000834A7"/>
    <w:rsid w:val="00083646"/>
    <w:rsid w:val="00084803"/>
    <w:rsid w:val="00086325"/>
    <w:rsid w:val="00091BAA"/>
    <w:rsid w:val="000A4089"/>
    <w:rsid w:val="000B001D"/>
    <w:rsid w:val="000C00F0"/>
    <w:rsid w:val="000C1237"/>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5E3F"/>
    <w:rsid w:val="001263F5"/>
    <w:rsid w:val="00126A89"/>
    <w:rsid w:val="0012785D"/>
    <w:rsid w:val="00132FAC"/>
    <w:rsid w:val="001358DC"/>
    <w:rsid w:val="00140E80"/>
    <w:rsid w:val="0014131D"/>
    <w:rsid w:val="00157754"/>
    <w:rsid w:val="001601A3"/>
    <w:rsid w:val="00163964"/>
    <w:rsid w:val="00177450"/>
    <w:rsid w:val="00184026"/>
    <w:rsid w:val="00187128"/>
    <w:rsid w:val="00187C19"/>
    <w:rsid w:val="00192780"/>
    <w:rsid w:val="001970EF"/>
    <w:rsid w:val="001A5575"/>
    <w:rsid w:val="001B07D1"/>
    <w:rsid w:val="001B14E5"/>
    <w:rsid w:val="001B3F50"/>
    <w:rsid w:val="001B6873"/>
    <w:rsid w:val="001C0079"/>
    <w:rsid w:val="001C599F"/>
    <w:rsid w:val="001D387B"/>
    <w:rsid w:val="001E48C2"/>
    <w:rsid w:val="001F0711"/>
    <w:rsid w:val="001F432C"/>
    <w:rsid w:val="0020758E"/>
    <w:rsid w:val="00210AB4"/>
    <w:rsid w:val="00224409"/>
    <w:rsid w:val="00231BD8"/>
    <w:rsid w:val="00240672"/>
    <w:rsid w:val="00240714"/>
    <w:rsid w:val="00246AEF"/>
    <w:rsid w:val="00251961"/>
    <w:rsid w:val="00262D24"/>
    <w:rsid w:val="0027060F"/>
    <w:rsid w:val="0027354E"/>
    <w:rsid w:val="00273F2C"/>
    <w:rsid w:val="00274D69"/>
    <w:rsid w:val="00284EF6"/>
    <w:rsid w:val="00291014"/>
    <w:rsid w:val="002A3094"/>
    <w:rsid w:val="002A32AD"/>
    <w:rsid w:val="002A4900"/>
    <w:rsid w:val="002A5800"/>
    <w:rsid w:val="002A593C"/>
    <w:rsid w:val="002A5EC4"/>
    <w:rsid w:val="002B08E0"/>
    <w:rsid w:val="002D7DAF"/>
    <w:rsid w:val="002E09D1"/>
    <w:rsid w:val="002E4149"/>
    <w:rsid w:val="002E6788"/>
    <w:rsid w:val="002F273F"/>
    <w:rsid w:val="002F2DC6"/>
    <w:rsid w:val="002F7C9A"/>
    <w:rsid w:val="003020F2"/>
    <w:rsid w:val="00310222"/>
    <w:rsid w:val="00312C70"/>
    <w:rsid w:val="00313BF7"/>
    <w:rsid w:val="003150D1"/>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5644"/>
    <w:rsid w:val="003A566A"/>
    <w:rsid w:val="003B3707"/>
    <w:rsid w:val="003C4F30"/>
    <w:rsid w:val="003C5D1F"/>
    <w:rsid w:val="003D5E28"/>
    <w:rsid w:val="003E2BA0"/>
    <w:rsid w:val="003F670D"/>
    <w:rsid w:val="003F7D54"/>
    <w:rsid w:val="00402FEE"/>
    <w:rsid w:val="004042D3"/>
    <w:rsid w:val="00407F23"/>
    <w:rsid w:val="00413E43"/>
    <w:rsid w:val="004152E4"/>
    <w:rsid w:val="0042131F"/>
    <w:rsid w:val="00426D31"/>
    <w:rsid w:val="0043069F"/>
    <w:rsid w:val="00433AE6"/>
    <w:rsid w:val="00434F91"/>
    <w:rsid w:val="00447476"/>
    <w:rsid w:val="004509E6"/>
    <w:rsid w:val="00461599"/>
    <w:rsid w:val="004615C3"/>
    <w:rsid w:val="004638A8"/>
    <w:rsid w:val="0048453E"/>
    <w:rsid w:val="0048657A"/>
    <w:rsid w:val="00494FB0"/>
    <w:rsid w:val="00496668"/>
    <w:rsid w:val="004978DB"/>
    <w:rsid w:val="004B11FB"/>
    <w:rsid w:val="004B2EB0"/>
    <w:rsid w:val="004C38C6"/>
    <w:rsid w:val="004D6AB4"/>
    <w:rsid w:val="004E0911"/>
    <w:rsid w:val="004E3982"/>
    <w:rsid w:val="004F73A1"/>
    <w:rsid w:val="0050172C"/>
    <w:rsid w:val="0050192E"/>
    <w:rsid w:val="00507ECA"/>
    <w:rsid w:val="00521797"/>
    <w:rsid w:val="00524E62"/>
    <w:rsid w:val="0053056B"/>
    <w:rsid w:val="00530595"/>
    <w:rsid w:val="00537CCA"/>
    <w:rsid w:val="00551C5F"/>
    <w:rsid w:val="00551F8E"/>
    <w:rsid w:val="005571BE"/>
    <w:rsid w:val="00562C96"/>
    <w:rsid w:val="0057032F"/>
    <w:rsid w:val="005836C4"/>
    <w:rsid w:val="00584F10"/>
    <w:rsid w:val="0058595E"/>
    <w:rsid w:val="00591315"/>
    <w:rsid w:val="0059179D"/>
    <w:rsid w:val="00591983"/>
    <w:rsid w:val="005A6327"/>
    <w:rsid w:val="005B2308"/>
    <w:rsid w:val="005C00CF"/>
    <w:rsid w:val="005C712D"/>
    <w:rsid w:val="005C7394"/>
    <w:rsid w:val="005D0637"/>
    <w:rsid w:val="005E1C75"/>
    <w:rsid w:val="005F1B83"/>
    <w:rsid w:val="005F7212"/>
    <w:rsid w:val="00601340"/>
    <w:rsid w:val="006161E6"/>
    <w:rsid w:val="0062595B"/>
    <w:rsid w:val="006259E0"/>
    <w:rsid w:val="00631D04"/>
    <w:rsid w:val="006322A6"/>
    <w:rsid w:val="00636961"/>
    <w:rsid w:val="00642998"/>
    <w:rsid w:val="00643027"/>
    <w:rsid w:val="006460CC"/>
    <w:rsid w:val="00647F30"/>
    <w:rsid w:val="00664940"/>
    <w:rsid w:val="006654CE"/>
    <w:rsid w:val="0067201F"/>
    <w:rsid w:val="0067422B"/>
    <w:rsid w:val="00674D12"/>
    <w:rsid w:val="00677F22"/>
    <w:rsid w:val="00681239"/>
    <w:rsid w:val="006870FF"/>
    <w:rsid w:val="0069020E"/>
    <w:rsid w:val="00690811"/>
    <w:rsid w:val="00693099"/>
    <w:rsid w:val="006B56F8"/>
    <w:rsid w:val="006C0DBC"/>
    <w:rsid w:val="006C1EC0"/>
    <w:rsid w:val="006C2AAA"/>
    <w:rsid w:val="006C3618"/>
    <w:rsid w:val="006C5777"/>
    <w:rsid w:val="006C72E8"/>
    <w:rsid w:val="006C775B"/>
    <w:rsid w:val="006D458B"/>
    <w:rsid w:val="006D7342"/>
    <w:rsid w:val="006E7CC2"/>
    <w:rsid w:val="006F2710"/>
    <w:rsid w:val="006F2C90"/>
    <w:rsid w:val="007063C9"/>
    <w:rsid w:val="00710989"/>
    <w:rsid w:val="007153A3"/>
    <w:rsid w:val="00717548"/>
    <w:rsid w:val="0072596D"/>
    <w:rsid w:val="00725E5C"/>
    <w:rsid w:val="00727743"/>
    <w:rsid w:val="00731D29"/>
    <w:rsid w:val="00732D0A"/>
    <w:rsid w:val="00734D8E"/>
    <w:rsid w:val="00736885"/>
    <w:rsid w:val="00736890"/>
    <w:rsid w:val="00743965"/>
    <w:rsid w:val="00746C1E"/>
    <w:rsid w:val="00751F09"/>
    <w:rsid w:val="00752088"/>
    <w:rsid w:val="00755B3B"/>
    <w:rsid w:val="007607D2"/>
    <w:rsid w:val="00760FF1"/>
    <w:rsid w:val="007713DF"/>
    <w:rsid w:val="00781F59"/>
    <w:rsid w:val="0078241F"/>
    <w:rsid w:val="00782E4F"/>
    <w:rsid w:val="0078560A"/>
    <w:rsid w:val="00793F49"/>
    <w:rsid w:val="007942E6"/>
    <w:rsid w:val="007958B2"/>
    <w:rsid w:val="007A1898"/>
    <w:rsid w:val="007A515D"/>
    <w:rsid w:val="007B39E1"/>
    <w:rsid w:val="007C3402"/>
    <w:rsid w:val="007D1F69"/>
    <w:rsid w:val="007D5328"/>
    <w:rsid w:val="007E4D78"/>
    <w:rsid w:val="007F1E6A"/>
    <w:rsid w:val="007F25C4"/>
    <w:rsid w:val="00801D93"/>
    <w:rsid w:val="00805277"/>
    <w:rsid w:val="008175E5"/>
    <w:rsid w:val="0082146F"/>
    <w:rsid w:val="00825276"/>
    <w:rsid w:val="008267B4"/>
    <w:rsid w:val="00832095"/>
    <w:rsid w:val="00833B44"/>
    <w:rsid w:val="00837572"/>
    <w:rsid w:val="0084515B"/>
    <w:rsid w:val="00847CBC"/>
    <w:rsid w:val="0085552B"/>
    <w:rsid w:val="0087012F"/>
    <w:rsid w:val="00875D0B"/>
    <w:rsid w:val="008849F9"/>
    <w:rsid w:val="00885FF4"/>
    <w:rsid w:val="0089564E"/>
    <w:rsid w:val="00895C0F"/>
    <w:rsid w:val="00895C92"/>
    <w:rsid w:val="008968F5"/>
    <w:rsid w:val="008A2829"/>
    <w:rsid w:val="008A28D4"/>
    <w:rsid w:val="008A6E65"/>
    <w:rsid w:val="008B2C9D"/>
    <w:rsid w:val="008B3DA0"/>
    <w:rsid w:val="008B7313"/>
    <w:rsid w:val="008C1245"/>
    <w:rsid w:val="008C209B"/>
    <w:rsid w:val="008C799C"/>
    <w:rsid w:val="008D17EE"/>
    <w:rsid w:val="008E4798"/>
    <w:rsid w:val="008E7058"/>
    <w:rsid w:val="008F7416"/>
    <w:rsid w:val="009005AA"/>
    <w:rsid w:val="00901028"/>
    <w:rsid w:val="00903481"/>
    <w:rsid w:val="009034BE"/>
    <w:rsid w:val="009053D1"/>
    <w:rsid w:val="00905CE6"/>
    <w:rsid w:val="00906AEE"/>
    <w:rsid w:val="00924724"/>
    <w:rsid w:val="00927425"/>
    <w:rsid w:val="00927E56"/>
    <w:rsid w:val="00931645"/>
    <w:rsid w:val="00934BA7"/>
    <w:rsid w:val="00941F84"/>
    <w:rsid w:val="0094507F"/>
    <w:rsid w:val="00953608"/>
    <w:rsid w:val="0095568E"/>
    <w:rsid w:val="00962ACE"/>
    <w:rsid w:val="0097081F"/>
    <w:rsid w:val="00981893"/>
    <w:rsid w:val="009822D2"/>
    <w:rsid w:val="00982FD0"/>
    <w:rsid w:val="009909FD"/>
    <w:rsid w:val="009B6F11"/>
    <w:rsid w:val="009C02A1"/>
    <w:rsid w:val="009C2CEF"/>
    <w:rsid w:val="009D3606"/>
    <w:rsid w:val="009D6C90"/>
    <w:rsid w:val="009E0111"/>
    <w:rsid w:val="009E0CDE"/>
    <w:rsid w:val="009E5FA9"/>
    <w:rsid w:val="00A1203F"/>
    <w:rsid w:val="00A13BF0"/>
    <w:rsid w:val="00A152F1"/>
    <w:rsid w:val="00A21120"/>
    <w:rsid w:val="00A22053"/>
    <w:rsid w:val="00A220CB"/>
    <w:rsid w:val="00A26D9E"/>
    <w:rsid w:val="00A31117"/>
    <w:rsid w:val="00A313BD"/>
    <w:rsid w:val="00A3180F"/>
    <w:rsid w:val="00A35D3A"/>
    <w:rsid w:val="00A4411A"/>
    <w:rsid w:val="00A47DD0"/>
    <w:rsid w:val="00A50F89"/>
    <w:rsid w:val="00A5665D"/>
    <w:rsid w:val="00A6120F"/>
    <w:rsid w:val="00A61837"/>
    <w:rsid w:val="00A64F3D"/>
    <w:rsid w:val="00A67F1E"/>
    <w:rsid w:val="00A8162E"/>
    <w:rsid w:val="00A82CC4"/>
    <w:rsid w:val="00A857FE"/>
    <w:rsid w:val="00AA7FC2"/>
    <w:rsid w:val="00AB0632"/>
    <w:rsid w:val="00AB1059"/>
    <w:rsid w:val="00AB7192"/>
    <w:rsid w:val="00AC58C9"/>
    <w:rsid w:val="00AD00C1"/>
    <w:rsid w:val="00AD5EE9"/>
    <w:rsid w:val="00AD68F8"/>
    <w:rsid w:val="00AE43A8"/>
    <w:rsid w:val="00AF5D26"/>
    <w:rsid w:val="00AF6293"/>
    <w:rsid w:val="00AF6806"/>
    <w:rsid w:val="00B00E72"/>
    <w:rsid w:val="00B017A8"/>
    <w:rsid w:val="00B13CF9"/>
    <w:rsid w:val="00B14412"/>
    <w:rsid w:val="00B14467"/>
    <w:rsid w:val="00B15B15"/>
    <w:rsid w:val="00B30B67"/>
    <w:rsid w:val="00B31046"/>
    <w:rsid w:val="00B320DE"/>
    <w:rsid w:val="00B32AC0"/>
    <w:rsid w:val="00B339B1"/>
    <w:rsid w:val="00B35641"/>
    <w:rsid w:val="00B41A7F"/>
    <w:rsid w:val="00B560F8"/>
    <w:rsid w:val="00B60BE0"/>
    <w:rsid w:val="00B67D71"/>
    <w:rsid w:val="00B70CDD"/>
    <w:rsid w:val="00B7648D"/>
    <w:rsid w:val="00B84127"/>
    <w:rsid w:val="00B87931"/>
    <w:rsid w:val="00B90529"/>
    <w:rsid w:val="00B9071D"/>
    <w:rsid w:val="00B93C01"/>
    <w:rsid w:val="00BA0B1B"/>
    <w:rsid w:val="00BA2567"/>
    <w:rsid w:val="00BA55C7"/>
    <w:rsid w:val="00BA72B6"/>
    <w:rsid w:val="00BB1F11"/>
    <w:rsid w:val="00BB3176"/>
    <w:rsid w:val="00BB4577"/>
    <w:rsid w:val="00BB6C2D"/>
    <w:rsid w:val="00BB6D35"/>
    <w:rsid w:val="00BC5C43"/>
    <w:rsid w:val="00BD5755"/>
    <w:rsid w:val="00BE1000"/>
    <w:rsid w:val="00BE2E38"/>
    <w:rsid w:val="00BE4E26"/>
    <w:rsid w:val="00BF202F"/>
    <w:rsid w:val="00BF3E85"/>
    <w:rsid w:val="00BF4555"/>
    <w:rsid w:val="00BF7439"/>
    <w:rsid w:val="00C0060D"/>
    <w:rsid w:val="00C040C4"/>
    <w:rsid w:val="00C10375"/>
    <w:rsid w:val="00C16249"/>
    <w:rsid w:val="00C176F3"/>
    <w:rsid w:val="00C2167D"/>
    <w:rsid w:val="00C227DE"/>
    <w:rsid w:val="00C2306C"/>
    <w:rsid w:val="00C232B9"/>
    <w:rsid w:val="00C254B2"/>
    <w:rsid w:val="00C25D1B"/>
    <w:rsid w:val="00C353A9"/>
    <w:rsid w:val="00C41B00"/>
    <w:rsid w:val="00C44325"/>
    <w:rsid w:val="00C50490"/>
    <w:rsid w:val="00C57099"/>
    <w:rsid w:val="00C63F2A"/>
    <w:rsid w:val="00C661EA"/>
    <w:rsid w:val="00C67BE5"/>
    <w:rsid w:val="00C71A82"/>
    <w:rsid w:val="00C92988"/>
    <w:rsid w:val="00C9554D"/>
    <w:rsid w:val="00CB2D62"/>
    <w:rsid w:val="00CB480A"/>
    <w:rsid w:val="00CD2065"/>
    <w:rsid w:val="00CD3FE9"/>
    <w:rsid w:val="00CE1F71"/>
    <w:rsid w:val="00CE56A1"/>
    <w:rsid w:val="00CE7451"/>
    <w:rsid w:val="00CF45A5"/>
    <w:rsid w:val="00CF5ABF"/>
    <w:rsid w:val="00CF73D2"/>
    <w:rsid w:val="00D031BB"/>
    <w:rsid w:val="00D03A19"/>
    <w:rsid w:val="00D042E5"/>
    <w:rsid w:val="00D115D5"/>
    <w:rsid w:val="00D17B15"/>
    <w:rsid w:val="00D2109C"/>
    <w:rsid w:val="00D2514F"/>
    <w:rsid w:val="00D26F67"/>
    <w:rsid w:val="00D317FC"/>
    <w:rsid w:val="00D321D6"/>
    <w:rsid w:val="00D34FAF"/>
    <w:rsid w:val="00D36D67"/>
    <w:rsid w:val="00D413B2"/>
    <w:rsid w:val="00D52855"/>
    <w:rsid w:val="00D55607"/>
    <w:rsid w:val="00D63203"/>
    <w:rsid w:val="00D63736"/>
    <w:rsid w:val="00D638CF"/>
    <w:rsid w:val="00D76D19"/>
    <w:rsid w:val="00D8153A"/>
    <w:rsid w:val="00D85FC0"/>
    <w:rsid w:val="00D94154"/>
    <w:rsid w:val="00D9503B"/>
    <w:rsid w:val="00DA577B"/>
    <w:rsid w:val="00DB07DA"/>
    <w:rsid w:val="00DB15B0"/>
    <w:rsid w:val="00DB76FF"/>
    <w:rsid w:val="00DC3972"/>
    <w:rsid w:val="00DD0F8A"/>
    <w:rsid w:val="00DD19C6"/>
    <w:rsid w:val="00DF0CED"/>
    <w:rsid w:val="00E006FC"/>
    <w:rsid w:val="00E01B86"/>
    <w:rsid w:val="00E0208A"/>
    <w:rsid w:val="00E11A9D"/>
    <w:rsid w:val="00E17448"/>
    <w:rsid w:val="00E20E71"/>
    <w:rsid w:val="00E23427"/>
    <w:rsid w:val="00E265A2"/>
    <w:rsid w:val="00E33441"/>
    <w:rsid w:val="00E34FB0"/>
    <w:rsid w:val="00E3679C"/>
    <w:rsid w:val="00E43031"/>
    <w:rsid w:val="00E445C6"/>
    <w:rsid w:val="00E50F13"/>
    <w:rsid w:val="00E572AB"/>
    <w:rsid w:val="00E61BFD"/>
    <w:rsid w:val="00E6789E"/>
    <w:rsid w:val="00E67D40"/>
    <w:rsid w:val="00E84131"/>
    <w:rsid w:val="00E85C6E"/>
    <w:rsid w:val="00E87C5E"/>
    <w:rsid w:val="00E91B8B"/>
    <w:rsid w:val="00EA186C"/>
    <w:rsid w:val="00EA2D87"/>
    <w:rsid w:val="00EA47F0"/>
    <w:rsid w:val="00EA4A40"/>
    <w:rsid w:val="00ED15C8"/>
    <w:rsid w:val="00ED2F3F"/>
    <w:rsid w:val="00ED3857"/>
    <w:rsid w:val="00ED41DC"/>
    <w:rsid w:val="00EE19C7"/>
    <w:rsid w:val="00EF4B18"/>
    <w:rsid w:val="00F024B9"/>
    <w:rsid w:val="00F27CCD"/>
    <w:rsid w:val="00F33385"/>
    <w:rsid w:val="00F33745"/>
    <w:rsid w:val="00F345B9"/>
    <w:rsid w:val="00F446EC"/>
    <w:rsid w:val="00F45C60"/>
    <w:rsid w:val="00F46B52"/>
    <w:rsid w:val="00F57DA6"/>
    <w:rsid w:val="00F60222"/>
    <w:rsid w:val="00F62DF1"/>
    <w:rsid w:val="00F746EA"/>
    <w:rsid w:val="00F7619F"/>
    <w:rsid w:val="00F82D52"/>
    <w:rsid w:val="00F9219A"/>
    <w:rsid w:val="00F92C89"/>
    <w:rsid w:val="00F95115"/>
    <w:rsid w:val="00F95354"/>
    <w:rsid w:val="00F9780A"/>
    <w:rsid w:val="00FA3508"/>
    <w:rsid w:val="00FC40C5"/>
    <w:rsid w:val="00FC417F"/>
    <w:rsid w:val="00FD1326"/>
    <w:rsid w:val="00FD44AB"/>
    <w:rsid w:val="00FE19DC"/>
    <w:rsid w:val="00FE296A"/>
    <w:rsid w:val="00FE4B4E"/>
    <w:rsid w:val="00FE6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E1AD76-14C3-49E7-89FA-911B45E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6654-EC88-4BA8-90AB-305C7FE1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2023-06-20T07:24:00Z</dcterms:created>
  <dcterms:modified xsi:type="dcterms:W3CDTF">2023-06-20T07:24:00Z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